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004C84">
      <w:pPr>
        <w:spacing w:after="120" w:line="264" w:lineRule="auto"/>
        <w:jc w:val="center"/>
        <w:rPr>
          <w:rFonts w:eastAsia="Verdana" w:cs="Times New Roman"/>
          <w:b/>
          <w:sz w:val="28"/>
          <w:szCs w:val="18"/>
        </w:rPr>
      </w:pPr>
      <w:r w:rsidRPr="00004C84">
        <w:rPr>
          <w:rFonts w:eastAsia="Verdana" w:cs="Times New Roman"/>
          <w:b/>
          <w:sz w:val="28"/>
          <w:szCs w:val="18"/>
        </w:rPr>
        <w:t>Čestné prohlášení</w:t>
      </w:r>
      <w:r w:rsidR="00004C84" w:rsidRPr="00004C84">
        <w:rPr>
          <w:rFonts w:eastAsia="Verdana" w:cs="Times New Roman"/>
          <w:b/>
          <w:sz w:val="28"/>
          <w:szCs w:val="18"/>
        </w:rPr>
        <w:t xml:space="preserve"> o střetu zájmů</w:t>
      </w:r>
    </w:p>
    <w:p w:rsidR="00004C84" w:rsidRPr="00004C84" w:rsidRDefault="00004C84" w:rsidP="00004C84">
      <w:pPr>
        <w:spacing w:after="120" w:line="264" w:lineRule="auto"/>
        <w:rPr>
          <w:rFonts w:eastAsia="Verdana" w:cs="Times New Roman"/>
          <w:b/>
          <w:sz w:val="18"/>
          <w:szCs w:val="18"/>
        </w:rPr>
      </w:pPr>
      <w:r w:rsidRPr="00004C84">
        <w:rPr>
          <w:rFonts w:eastAsia="Verdana" w:cs="Times New Roman"/>
          <w:b/>
          <w:sz w:val="18"/>
          <w:szCs w:val="18"/>
        </w:rPr>
        <w:t>Účastník:</w:t>
      </w:r>
    </w:p>
    <w:p w:rsidR="00004C84" w:rsidRPr="00004C84" w:rsidRDefault="00004C84" w:rsidP="00004C8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 w:rsidRPr="00004C84"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 w:rsidRPr="00004C84">
        <w:rPr>
          <w:rFonts w:eastAsia="Times New Roman" w:cs="Times New Roman"/>
          <w:b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b/>
            <w:sz w:val="18"/>
            <w:szCs w:val="18"/>
            <w:lang w:eastAsia="cs-CZ"/>
          </w:rPr>
          <w:id w:val="-109904729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218204042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IČO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-1748096634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004C84" w:rsidRPr="00004C84" w:rsidRDefault="00004C84" w:rsidP="00004C84">
      <w:pPr>
        <w:widowControl w:val="0"/>
        <w:autoSpaceDE w:val="0"/>
        <w:spacing w:after="120" w:line="278" w:lineRule="exact"/>
        <w:rPr>
          <w:rFonts w:eastAsia="Times New Roman" w:cs="Times New Roman"/>
          <w:sz w:val="18"/>
          <w:szCs w:val="18"/>
          <w:lang w:eastAsia="cs-CZ"/>
        </w:rPr>
      </w:pPr>
      <w:r w:rsidRPr="00004C84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r w:rsidRPr="00004C84">
        <w:rPr>
          <w:rFonts w:eastAsia="Times New Roman" w:cs="Times New Roman"/>
          <w:sz w:val="18"/>
          <w:szCs w:val="18"/>
          <w:lang w:eastAsia="cs-CZ"/>
        </w:rPr>
        <w:tab/>
      </w:r>
      <w:sdt>
        <w:sdtPr>
          <w:rPr>
            <w:rFonts w:eastAsia="Times New Roman" w:cs="Times New Roman"/>
            <w:sz w:val="18"/>
            <w:szCs w:val="18"/>
            <w:lang w:eastAsia="cs-CZ"/>
          </w:rPr>
          <w:id w:val="1475417797"/>
          <w:placeholder>
            <w:docPart w:val="CBA26CC453EF4B64B57FD8607BBABF8E"/>
          </w:placeholder>
          <w:showingPlcHdr/>
        </w:sdtPr>
        <w:sdtEndPr/>
        <w:sdtContent>
          <w:r w:rsidRPr="00004C84">
            <w:rPr>
              <w:rFonts w:eastAsia="Times New Roman" w:cs="Times New Roman"/>
              <w:color w:val="808080"/>
              <w:sz w:val="18"/>
              <w:szCs w:val="18"/>
              <w:lang w:eastAsia="cs-CZ"/>
            </w:rPr>
            <w:t>Klikněte sem a zadejte text.</w:t>
          </w:r>
        </w:sdtContent>
      </w:sdt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 xml:space="preserve">na </w:t>
      </w:r>
      <w:r w:rsidRPr="00004C84">
        <w:rPr>
          <w:rFonts w:eastAsia="Times New Roman" w:cs="Times New Roman"/>
          <w:sz w:val="18"/>
          <w:szCs w:val="18"/>
          <w:lang w:eastAsia="cs-CZ"/>
        </w:rPr>
        <w:t>veřejn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ou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zakázk</w:t>
      </w:r>
      <w:r w:rsidR="00004C84" w:rsidRPr="00004C84">
        <w:rPr>
          <w:rFonts w:eastAsia="Times New Roman" w:cs="Times New Roman"/>
          <w:sz w:val="18"/>
          <w:szCs w:val="18"/>
          <w:lang w:eastAsia="cs-CZ"/>
        </w:rPr>
        <w:t>u</w:t>
      </w:r>
      <w:r w:rsidRPr="00004C84">
        <w:rPr>
          <w:rFonts w:eastAsia="Times New Roman" w:cs="Times New Roman"/>
          <w:sz w:val="18"/>
          <w:szCs w:val="18"/>
          <w:lang w:eastAsia="cs-CZ"/>
        </w:rPr>
        <w:t xml:space="preserve"> s názvem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 </w:t>
      </w:r>
      <w:bookmarkStart w:id="0" w:name="_Toc403053768"/>
      <w:r w:rsidRPr="00004C84">
        <w:rPr>
          <w:rFonts w:eastAsia="Times New Roman" w:cs="Times New Roman"/>
          <w:sz w:val="18"/>
          <w:szCs w:val="18"/>
          <w:lang w:eastAsia="cs-CZ"/>
        </w:rPr>
        <w:t>„</w:t>
      </w:r>
      <w:bookmarkEnd w:id="0"/>
      <w:r w:rsidR="009E743E" w:rsidRPr="00A228E8">
        <w:rPr>
          <w:b/>
          <w:sz w:val="18"/>
          <w:szCs w:val="18"/>
        </w:rPr>
        <w:t>Oprava osvětlení v žst. Trutnov střed</w:t>
      </w:r>
      <w:bookmarkStart w:id="1" w:name="_GoBack"/>
      <w:bookmarkEnd w:id="1"/>
      <w:r w:rsidRPr="00004C84">
        <w:rPr>
          <w:rFonts w:eastAsia="Times New Roman" w:cs="Times New Roman"/>
          <w:sz w:val="18"/>
          <w:szCs w:val="18"/>
          <w:lang w:eastAsia="cs-CZ"/>
        </w:rPr>
        <w:t>“(</w:t>
      </w:r>
      <w:r w:rsidRPr="00B023ED">
        <w:rPr>
          <w:rFonts w:eastAsia="Times New Roman" w:cs="Times New Roman"/>
          <w:sz w:val="18"/>
          <w:szCs w:val="18"/>
          <w:lang w:eastAsia="cs-CZ"/>
        </w:rPr>
        <w:t xml:space="preserve">dále jen </w:t>
      </w:r>
      <w:r w:rsidRPr="00004C84">
        <w:rPr>
          <w:rFonts w:eastAsia="Times New Roman" w:cs="Times New Roman"/>
          <w:i/>
          <w:sz w:val="18"/>
          <w:szCs w:val="18"/>
          <w:lang w:eastAsia="cs-CZ"/>
        </w:rPr>
        <w:t>„Veřejná zakázka“ a 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004C84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004C84">
        <w:rPr>
          <w:rFonts w:eastAsia="Calibri" w:cs="Times New Roman"/>
          <w:sz w:val="18"/>
          <w:szCs w:val="18"/>
        </w:rPr>
        <w:t>není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</w:t>
      </w:r>
      <w:proofErr w:type="gramEnd"/>
      <w:r w:rsidRPr="00004C84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004C84">
        <w:rPr>
          <w:rFonts w:eastAsia="Calibri" w:cs="Times New Roman"/>
          <w:i/>
          <w:sz w:val="18"/>
          <w:szCs w:val="18"/>
        </w:rPr>
        <w:t xml:space="preserve"> „Zákon o střetu zájmů“</w:t>
      </w:r>
      <w:r w:rsidRPr="00004C84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004C84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004C84">
        <w:rPr>
          <w:rFonts w:eastAsia="Calibri" w:cs="Times New Roman"/>
          <w:sz w:val="18"/>
          <w:szCs w:val="18"/>
        </w:rPr>
        <w:t>žádní poddodavatelé, jimiž prokazuje kvalifikaci v Zadávacím řízení, nejsou obchodní společností, ve které veřejný funkcionář uvedený v </w:t>
      </w:r>
      <w:proofErr w:type="spellStart"/>
      <w:r w:rsidRPr="00004C84">
        <w:rPr>
          <w:rFonts w:eastAsia="Calibri" w:cs="Times New Roman"/>
          <w:sz w:val="18"/>
          <w:szCs w:val="18"/>
        </w:rPr>
        <w:t>ust</w:t>
      </w:r>
      <w:proofErr w:type="spellEnd"/>
      <w:r w:rsidRPr="00004C84">
        <w:rPr>
          <w:rFonts w:eastAsia="Calibri" w:cs="Times New Roman"/>
          <w:sz w:val="18"/>
          <w:szCs w:val="18"/>
        </w:rPr>
        <w:t>. § 2 odst. 1 písm. c) Zákona o střetu</w:t>
      </w:r>
      <w:r w:rsidRPr="005333BD">
        <w:rPr>
          <w:rFonts w:eastAsia="Calibri" w:cs="Times New Roman"/>
          <w:sz w:val="18"/>
          <w:szCs w:val="18"/>
        </w:rPr>
        <w:t xml:space="preserve">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p w:rsidR="003727EC" w:rsidRDefault="003727EC"/>
    <w:sectPr w:rsidR="003727EC" w:rsidSect="00004C84">
      <w:headerReference w:type="default" r:id="rId10"/>
      <w:pgSz w:w="11906" w:h="16838"/>
      <w:pgMar w:top="215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914" w:rsidRDefault="00207914" w:rsidP="005333BD">
      <w:pPr>
        <w:spacing w:after="0" w:line="240" w:lineRule="auto"/>
      </w:pPr>
      <w:r>
        <w:separator/>
      </w:r>
    </w:p>
  </w:endnote>
  <w:end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914" w:rsidRDefault="00207914" w:rsidP="005333BD">
      <w:pPr>
        <w:spacing w:after="0" w:line="240" w:lineRule="auto"/>
      </w:pPr>
      <w:r>
        <w:separator/>
      </w:r>
    </w:p>
  </w:footnote>
  <w:footnote w:type="continuationSeparator" w:id="0">
    <w:p w:rsidR="00207914" w:rsidRDefault="00207914" w:rsidP="00533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004C84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04C84"/>
    <w:rsid w:val="00127826"/>
    <w:rsid w:val="00207914"/>
    <w:rsid w:val="003727EC"/>
    <w:rsid w:val="005333BD"/>
    <w:rsid w:val="009E743E"/>
    <w:rsid w:val="00A51739"/>
    <w:rsid w:val="00B023ED"/>
    <w:rsid w:val="00BF6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CBA26CC453EF4B64B57FD8607BBABF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65A27C-CB3A-49B5-AC84-15E9299A803C}"/>
      </w:docPartPr>
      <w:docPartBody>
        <w:p w:rsidR="007042D1" w:rsidRDefault="00C41F31" w:rsidP="00C41F31">
          <w:pPr>
            <w:pStyle w:val="CBA26CC453EF4B64B57FD8607BBABF8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F31"/>
    <w:rsid w:val="007042D1"/>
    <w:rsid w:val="00C41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41F31"/>
    <w:rPr>
      <w:color w:val="808080"/>
    </w:rPr>
  </w:style>
  <w:style w:type="paragraph" w:customStyle="1" w:styleId="7BDC511D00014302B840D4D6C84C2EE1">
    <w:name w:val="7BDC511D00014302B840D4D6C84C2EE1"/>
    <w:rsid w:val="00C41F31"/>
  </w:style>
  <w:style w:type="paragraph" w:customStyle="1" w:styleId="CBA26CC453EF4B64B57FD8607BBABF8E">
    <w:name w:val="CBA26CC453EF4B64B57FD8607BBABF8E"/>
    <w:rsid w:val="00C41F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Löwová Monika, Bc.</cp:lastModifiedBy>
  <cp:revision>3</cp:revision>
  <dcterms:created xsi:type="dcterms:W3CDTF">2022-09-06T11:02:00Z</dcterms:created>
  <dcterms:modified xsi:type="dcterms:W3CDTF">2022-12-13T09:11:00Z</dcterms:modified>
</cp:coreProperties>
</file>